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0B6">
      <w:pPr>
        <w:pStyle w:val="Nadpis2"/>
        <w:spacing w:before="0"/>
        <w:rPr>
          <w:i w:val="0"/>
          <w:sz w:val="24"/>
          <w:u w:val="single"/>
        </w:rPr>
      </w:pPr>
      <w:bookmarkStart w:id="0" w:name="_Ref185408993"/>
      <w:bookmarkStart w:id="1" w:name="_Toc185751841"/>
      <w:bookmarkStart w:id="2" w:name="_Toc222295660"/>
      <w:bookmarkStart w:id="3" w:name="_GoBack"/>
      <w:bookmarkEnd w:id="3"/>
      <w:r>
        <w:rPr>
          <w:i w:val="0"/>
          <w:sz w:val="24"/>
          <w:u w:val="single"/>
        </w:rPr>
        <w:t>Hlášení o elektronické identifikaci</w:t>
      </w:r>
      <w:bookmarkEnd w:id="0"/>
      <w:bookmarkEnd w:id="1"/>
      <w:bookmarkEnd w:id="2"/>
    </w:p>
    <w:p w:rsidR="00000000" w:rsidRDefault="000C00B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84"/>
        <w:gridCol w:w="385"/>
        <w:gridCol w:w="384"/>
        <w:gridCol w:w="385"/>
        <w:gridCol w:w="385"/>
        <w:gridCol w:w="384"/>
        <w:gridCol w:w="385"/>
        <w:gridCol w:w="3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950" w:type="dxa"/>
            <w:vAlign w:val="center"/>
          </w:tcPr>
          <w:p w:rsidR="00000000" w:rsidRDefault="000C00B6">
            <w:pPr>
              <w:pStyle w:val="Nadpis2"/>
              <w:spacing w:before="0" w:after="0"/>
              <w:rPr>
                <w:rFonts w:ascii="Times New Roman" w:hAnsi="Times New Roman"/>
                <w:sz w:val="22"/>
              </w:rPr>
            </w:pPr>
            <w:bookmarkStart w:id="4" w:name="_Toc185751842"/>
            <w:bookmarkStart w:id="5" w:name="_Toc185756605"/>
            <w:bookmarkStart w:id="6" w:name="_Toc222295661"/>
            <w:r>
              <w:rPr>
                <w:rFonts w:ascii="Times New Roman" w:hAnsi="Times New Roman"/>
                <w:sz w:val="22"/>
                <w:vertAlign w:val="superscript"/>
              </w:rPr>
              <w:t xml:space="preserve">01 </w:t>
            </w:r>
            <w:r>
              <w:rPr>
                <w:rFonts w:ascii="Times New Roman" w:hAnsi="Times New Roman"/>
                <w:i w:val="0"/>
                <w:sz w:val="22"/>
              </w:rPr>
              <w:t>Registrační číslo              CZ</w:t>
            </w:r>
            <w:bookmarkEnd w:id="4"/>
            <w:bookmarkEnd w:id="5"/>
            <w:bookmarkEnd w:id="6"/>
          </w:p>
        </w:tc>
        <w:tc>
          <w:tcPr>
            <w:tcW w:w="384" w:type="dxa"/>
          </w:tcPr>
          <w:p w:rsidR="00000000" w:rsidRDefault="000C00B6"/>
        </w:tc>
        <w:tc>
          <w:tcPr>
            <w:tcW w:w="385" w:type="dxa"/>
          </w:tcPr>
          <w:p w:rsidR="00000000" w:rsidRDefault="000C00B6"/>
        </w:tc>
        <w:tc>
          <w:tcPr>
            <w:tcW w:w="384" w:type="dxa"/>
          </w:tcPr>
          <w:p w:rsidR="00000000" w:rsidRDefault="000C00B6"/>
        </w:tc>
        <w:tc>
          <w:tcPr>
            <w:tcW w:w="385" w:type="dxa"/>
          </w:tcPr>
          <w:p w:rsidR="00000000" w:rsidRDefault="000C00B6"/>
        </w:tc>
        <w:tc>
          <w:tcPr>
            <w:tcW w:w="385" w:type="dxa"/>
          </w:tcPr>
          <w:p w:rsidR="00000000" w:rsidRDefault="000C00B6"/>
        </w:tc>
        <w:tc>
          <w:tcPr>
            <w:tcW w:w="384" w:type="dxa"/>
          </w:tcPr>
          <w:p w:rsidR="00000000" w:rsidRDefault="000C00B6"/>
        </w:tc>
        <w:tc>
          <w:tcPr>
            <w:tcW w:w="385" w:type="dxa"/>
          </w:tcPr>
          <w:p w:rsidR="00000000" w:rsidRDefault="000C00B6"/>
        </w:tc>
        <w:tc>
          <w:tcPr>
            <w:tcW w:w="385" w:type="dxa"/>
          </w:tcPr>
          <w:p w:rsidR="00000000" w:rsidRDefault="000C00B6"/>
        </w:tc>
      </w:tr>
    </w:tbl>
    <w:p w:rsidR="00000000" w:rsidRDefault="000C00B6">
      <w:pPr>
        <w:rPr>
          <w:b/>
          <w:sz w:val="16"/>
        </w:rPr>
      </w:pPr>
      <w:r>
        <w:rPr>
          <w:b/>
          <w:sz w:val="16"/>
        </w:rPr>
        <w:t xml:space="preserve"> (hospodářství, obchodníka, provozovny )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</w:rPr>
        <w:t xml:space="preserve">Druh zvířat: ovce  </w:t>
      </w:r>
      <w:r>
        <w:rPr>
          <w:b/>
          <w:sz w:val="40"/>
        </w:rPr>
        <w:t></w:t>
      </w:r>
      <w:r>
        <w:rPr>
          <w:b/>
        </w:rPr>
        <w:tab/>
        <w:t xml:space="preserve">kozy </w:t>
      </w:r>
      <w:r>
        <w:rPr>
          <w:b/>
          <w:sz w:val="40"/>
        </w:rPr>
        <w:t></w:t>
      </w:r>
    </w:p>
    <w:p w:rsidR="00000000" w:rsidRDefault="000C00B6">
      <w:pPr>
        <w:rPr>
          <w:b/>
          <w:sz w:val="14"/>
        </w:rPr>
      </w:pPr>
    </w:p>
    <w:p w:rsidR="00000000" w:rsidRDefault="000C00B6">
      <w:pPr>
        <w:rPr>
          <w:b/>
        </w:rPr>
      </w:pPr>
      <w:r>
        <w:rPr>
          <w:b/>
        </w:rPr>
        <w:t>Vyhotovil…………………………….   Dne……………………..   Podpis……………………….</w:t>
      </w:r>
    </w:p>
    <w:p w:rsidR="00000000" w:rsidRDefault="000C00B6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6"/>
        <w:gridCol w:w="380"/>
        <w:gridCol w:w="386"/>
        <w:gridCol w:w="31"/>
        <w:gridCol w:w="35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60"/>
        <w:gridCol w:w="14"/>
        <w:gridCol w:w="397"/>
        <w:gridCol w:w="420"/>
        <w:gridCol w:w="20"/>
        <w:gridCol w:w="343"/>
        <w:gridCol w:w="365"/>
        <w:gridCol w:w="363"/>
        <w:gridCol w:w="346"/>
        <w:gridCol w:w="17"/>
        <w:gridCol w:w="408"/>
        <w:gridCol w:w="408"/>
        <w:gridCol w:w="18"/>
        <w:gridCol w:w="368"/>
        <w:gridCol w:w="386"/>
        <w:gridCol w:w="38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6"/>
        <w:gridCol w:w="381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580"/>
        </w:trPr>
        <w:tc>
          <w:tcPr>
            <w:tcW w:w="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0C00B6">
            <w:pPr>
              <w:ind w:left="113" w:right="113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Číslo řádku</w:t>
            </w:r>
          </w:p>
        </w:tc>
        <w:tc>
          <w:tcPr>
            <w:tcW w:w="575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0C00B6">
            <w:pPr>
              <w:pStyle w:val="Nadpis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03       </w:t>
            </w:r>
            <w:r>
              <w:rPr>
                <w:rFonts w:ascii="Times New Roman" w:hAnsi="Times New Roman"/>
              </w:rPr>
              <w:t>Ušní známka zvíře</w:t>
            </w:r>
            <w:r>
              <w:rPr>
                <w:rFonts w:ascii="Times New Roman" w:hAnsi="Times New Roman"/>
              </w:rPr>
              <w:t>te - identifikační číslo zvířete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pStyle w:val="Nadpis3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vertAlign w:val="superscript"/>
              </w:rPr>
              <w:t>04</w:t>
            </w:r>
            <w:r>
              <w:rPr>
                <w:rFonts w:ascii="Times New Roman" w:hAnsi="Times New Roman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Kód</w:t>
            </w:r>
          </w:p>
          <w:p w:rsidR="00000000" w:rsidRDefault="000C00B6">
            <w:pPr>
              <w:pStyle w:val="Nadpis3"/>
              <w:spacing w:before="0" w:after="0"/>
              <w:jc w:val="both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  <w:p w:rsidR="00000000" w:rsidRDefault="000C0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 xml:space="preserve">05 </w:t>
            </w:r>
            <w:r>
              <w:rPr>
                <w:b/>
                <w:sz w:val="22"/>
              </w:rPr>
              <w:t>Datum přidělení</w:t>
            </w:r>
          </w:p>
        </w:tc>
        <w:tc>
          <w:tcPr>
            <w:tcW w:w="581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00B6">
            <w:pPr>
              <w:pStyle w:val="Nadpis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čipu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76"/>
        </w:trPr>
        <w:tc>
          <w:tcPr>
            <w:tcW w:w="41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00000" w:rsidRDefault="000C00B6">
            <w:pPr>
              <w:ind w:left="113" w:right="113"/>
              <w:rPr>
                <w:b/>
              </w:rPr>
            </w:pPr>
          </w:p>
        </w:tc>
        <w:tc>
          <w:tcPr>
            <w:tcW w:w="797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0C0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vertAlign w:val="superscript"/>
              </w:rPr>
              <w:t>a)</w:t>
            </w:r>
            <w:r>
              <w:rPr>
                <w:b/>
                <w:sz w:val="22"/>
              </w:rPr>
              <w:t>Kód   země</w:t>
            </w:r>
          </w:p>
        </w:tc>
        <w:tc>
          <w:tcPr>
            <w:tcW w:w="4961" w:type="dxa"/>
            <w:gridSpan w:val="1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00B6">
            <w:pPr>
              <w:tabs>
                <w:tab w:val="left" w:pos="4821"/>
              </w:tabs>
              <w:rPr>
                <w:b/>
                <w:sz w:val="22"/>
              </w:rPr>
            </w:pP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2"/>
                <w:vertAlign w:val="superscript"/>
              </w:rPr>
              <w:t>b)</w:t>
            </w:r>
          </w:p>
        </w:tc>
        <w:tc>
          <w:tcPr>
            <w:tcW w:w="8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0C00B6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Číselný kód země</w:t>
            </w:r>
          </w:p>
        </w:tc>
        <w:tc>
          <w:tcPr>
            <w:tcW w:w="4677" w:type="dxa"/>
            <w:gridSpan w:val="1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0C00B6">
            <w:pPr>
              <w:pStyle w:val="Nadpis1"/>
            </w:pPr>
            <w:r>
              <w:t>Národní identifikační kód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3"/>
        </w:trPr>
        <w:tc>
          <w:tcPr>
            <w:tcW w:w="41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7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76"/>
        </w:trPr>
        <w:tc>
          <w:tcPr>
            <w:tcW w:w="41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7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>
            <w:pPr>
              <w:ind w:left="-70" w:firstLine="7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den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85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  <w:tc>
          <w:tcPr>
            <w:tcW w:w="4677" w:type="dxa"/>
            <w:gridSpan w:val="1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0C00B6">
            <w:pPr>
              <w:jc w:val="center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3"/>
        </w:trPr>
        <w:tc>
          <w:tcPr>
            <w:tcW w:w="4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79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4961" w:type="dxa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  <w:tc>
          <w:tcPr>
            <w:tcW w:w="4677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01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top w:val="single" w:sz="12" w:space="0" w:color="auto"/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63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408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40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top w:val="single" w:sz="12" w:space="0" w:color="auto"/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  <w:left w:val="nil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  <w:left w:val="nil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02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03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04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05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06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07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08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0C00B6">
            <w:r>
              <w:t>09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0C00B6">
            <w:r>
              <w:t>10</w:t>
            </w:r>
          </w:p>
        </w:tc>
        <w:tc>
          <w:tcPr>
            <w:tcW w:w="386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bottom w:val="nil"/>
            </w:tcBorders>
          </w:tcPr>
          <w:p w:rsidR="00000000" w:rsidRDefault="000C00B6"/>
        </w:tc>
        <w:tc>
          <w:tcPr>
            <w:tcW w:w="391" w:type="dxa"/>
            <w:tcBorders>
              <w:bottom w:val="nil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bottom w:val="nil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00B6">
            <w:r>
              <w:t>11</w:t>
            </w:r>
          </w:p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00B6">
            <w:r>
              <w:t>12</w:t>
            </w:r>
          </w:p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00B6">
            <w:r>
              <w:t>13</w:t>
            </w:r>
          </w:p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00B6">
            <w:r>
              <w:t>14</w:t>
            </w:r>
          </w:p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86" w:type="dxa"/>
            <w:tcBorders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</w:tcBorders>
          </w:tcPr>
          <w:p w:rsidR="00000000" w:rsidRDefault="000C00B6"/>
        </w:tc>
        <w:tc>
          <w:tcPr>
            <w:tcW w:w="386" w:type="dxa"/>
          </w:tcPr>
          <w:p w:rsidR="00000000" w:rsidRDefault="000C00B6"/>
        </w:tc>
        <w:tc>
          <w:tcPr>
            <w:tcW w:w="374" w:type="dxa"/>
            <w:gridSpan w:val="2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</w:tcBorders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</w:tcPr>
          <w:p w:rsidR="00000000" w:rsidRDefault="000C00B6"/>
        </w:tc>
        <w:tc>
          <w:tcPr>
            <w:tcW w:w="363" w:type="dxa"/>
            <w:gridSpan w:val="2"/>
          </w:tcPr>
          <w:p w:rsidR="00000000" w:rsidRDefault="000C00B6"/>
        </w:tc>
        <w:tc>
          <w:tcPr>
            <w:tcW w:w="408" w:type="dxa"/>
          </w:tcPr>
          <w:p w:rsidR="00000000" w:rsidRDefault="000C00B6"/>
        </w:tc>
        <w:tc>
          <w:tcPr>
            <w:tcW w:w="408" w:type="dxa"/>
            <w:tcBorders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shd w:val="pct20" w:color="auto" w:fill="FFFFFF"/>
          </w:tcPr>
          <w:p w:rsidR="00000000" w:rsidRDefault="000C00B6"/>
        </w:tc>
        <w:tc>
          <w:tcPr>
            <w:tcW w:w="386" w:type="dxa"/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left w:val="nil"/>
            </w:tcBorders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4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4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0C00B6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C00B6">
            <w:r>
              <w:t>15</w:t>
            </w:r>
          </w:p>
        </w:tc>
        <w:tc>
          <w:tcPr>
            <w:tcW w:w="386" w:type="dxa"/>
            <w:gridSpan w:val="2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  <w:right w:val="dashSmallGap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/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0C00B6"/>
        </w:tc>
        <w:tc>
          <w:tcPr>
            <w:tcW w:w="363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63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63" w:type="dxa"/>
            <w:gridSpan w:val="2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408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40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left w:val="nil"/>
              <w:bottom w:val="single" w:sz="12" w:space="0" w:color="auto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  <w:shd w:val="pct20" w:color="auto" w:fill="FFFFFF"/>
          </w:tcPr>
          <w:p w:rsidR="00000000" w:rsidRDefault="000C00B6"/>
        </w:tc>
        <w:tc>
          <w:tcPr>
            <w:tcW w:w="386" w:type="dxa"/>
            <w:tcBorders>
              <w:bottom w:val="single" w:sz="12" w:space="0" w:color="auto"/>
            </w:tcBorders>
            <w:shd w:val="clear" w:color="auto" w:fill="C0C0C0"/>
          </w:tcPr>
          <w:p w:rsidR="00000000" w:rsidRDefault="000C00B6"/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left w:val="nil"/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nil"/>
              <w:bottom w:val="single" w:sz="12" w:space="0" w:color="auto"/>
            </w:tcBorders>
          </w:tcPr>
          <w:p w:rsidR="00000000" w:rsidRDefault="000C00B6"/>
        </w:tc>
        <w:tc>
          <w:tcPr>
            <w:tcW w:w="391" w:type="dxa"/>
            <w:tcBorders>
              <w:top w:val="nil"/>
              <w:bottom w:val="single" w:sz="12" w:space="0" w:color="auto"/>
              <w:right w:val="nil"/>
            </w:tcBorders>
          </w:tcPr>
          <w:p w:rsidR="00000000" w:rsidRDefault="000C00B6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0C00B6"/>
        </w:tc>
        <w:tc>
          <w:tcPr>
            <w:tcW w:w="38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00000" w:rsidRDefault="000C00B6"/>
        </w:tc>
      </w:tr>
    </w:tbl>
    <w:p w:rsidR="00000000" w:rsidRDefault="000C00B6"/>
    <w:p w:rsidR="00000000" w:rsidRDefault="000C00B6"/>
    <w:p w:rsidR="00000000" w:rsidRDefault="000C00B6"/>
    <w:p w:rsidR="00000000" w:rsidRDefault="000C00B6">
      <w:pPr>
        <w:pStyle w:val="Nadpis4"/>
        <w:numPr>
          <w:ilvl w:val="0"/>
          <w:numId w:val="0"/>
        </w:numPr>
        <w:rPr>
          <w:sz w:val="24"/>
        </w:rPr>
      </w:pPr>
      <w:r>
        <w:rPr>
          <w:sz w:val="24"/>
        </w:rPr>
        <w:t>Číselník  kódů hlášení</w:t>
      </w:r>
    </w:p>
    <w:p w:rsidR="00000000" w:rsidRDefault="000C00B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1"/>
        <w:gridCol w:w="6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Kód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Hlásí se</w:t>
            </w:r>
          </w:p>
        </w:tc>
        <w:tc>
          <w:tcPr>
            <w:tcW w:w="6803" w:type="dxa"/>
            <w:vAlign w:val="center"/>
          </w:tcPr>
          <w:p w:rsidR="00000000" w:rsidRDefault="000C00B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Popis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UZ</w:t>
            </w:r>
          </w:p>
          <w:p w:rsidR="00000000" w:rsidRDefault="000C00B6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čipu</w:t>
            </w:r>
            <w:proofErr w:type="spellEnd"/>
          </w:p>
        </w:tc>
        <w:tc>
          <w:tcPr>
            <w:tcW w:w="6803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Nahlášení přidělení elektronického identifikátoru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UZ</w:t>
            </w:r>
          </w:p>
          <w:p w:rsidR="00000000" w:rsidRDefault="000C00B6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čipu</w:t>
            </w:r>
            <w:proofErr w:type="spellEnd"/>
          </w:p>
        </w:tc>
        <w:tc>
          <w:tcPr>
            <w:tcW w:w="6803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Nahlášení elektronického identifikátoru importovaného zvířete (identifikát</w:t>
            </w:r>
            <w:r>
              <w:rPr>
                <w:sz w:val="24"/>
              </w:rPr>
              <w:t>or již byl přidělen)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UZ</w:t>
            </w:r>
          </w:p>
          <w:p w:rsidR="00000000" w:rsidRDefault="000C00B6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čipu</w:t>
            </w:r>
            <w:proofErr w:type="spellEnd"/>
          </w:p>
        </w:tc>
        <w:tc>
          <w:tcPr>
            <w:tcW w:w="6803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Nahlášení elektronického identifikátoru poté co byl u zvířete zjištěn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UZ</w:t>
            </w:r>
          </w:p>
          <w:p w:rsidR="00000000" w:rsidRDefault="000C00B6">
            <w:pPr>
              <w:rPr>
                <w:sz w:val="24"/>
              </w:rPr>
            </w:pPr>
          </w:p>
        </w:tc>
        <w:tc>
          <w:tcPr>
            <w:tcW w:w="6803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Odhlášení přidělení elektronického identifikátoru (ztráta)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261" w:type="dxa"/>
            <w:vAlign w:val="center"/>
          </w:tcPr>
          <w:p w:rsidR="00000000" w:rsidRDefault="000C00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UZ</w:t>
            </w:r>
          </w:p>
          <w:p w:rsidR="00000000" w:rsidRDefault="000C00B6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Číslo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čipu</w:t>
            </w:r>
            <w:proofErr w:type="spellEnd"/>
          </w:p>
        </w:tc>
        <w:tc>
          <w:tcPr>
            <w:tcW w:w="6803" w:type="dxa"/>
            <w:vAlign w:val="center"/>
          </w:tcPr>
          <w:p w:rsidR="00000000" w:rsidRDefault="000C00B6">
            <w:pPr>
              <w:rPr>
                <w:sz w:val="24"/>
              </w:rPr>
            </w:pPr>
            <w:r>
              <w:rPr>
                <w:sz w:val="24"/>
              </w:rPr>
              <w:t>Rušení přidělení elektronického identifikáto</w:t>
            </w:r>
            <w:r>
              <w:rPr>
                <w:sz w:val="24"/>
              </w:rPr>
              <w:t>ru (omylem nahlášeno)</w:t>
            </w:r>
          </w:p>
        </w:tc>
      </w:tr>
    </w:tbl>
    <w:p w:rsidR="000C00B6" w:rsidRDefault="000C00B6"/>
    <w:sectPr w:rsidR="000C00B6">
      <w:pgSz w:w="16840" w:h="11907" w:orient="landscape" w:code="9"/>
      <w:pgMar w:top="102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3C"/>
    <w:multiLevelType w:val="singleLevel"/>
    <w:tmpl w:val="FB7450C6"/>
    <w:lvl w:ilvl="0">
      <w:start w:val="4"/>
      <w:numFmt w:val="decimalZero"/>
      <w:lvlText w:val="%1"/>
      <w:lvlJc w:val="left"/>
      <w:pPr>
        <w:tabs>
          <w:tab w:val="num" w:pos="2292"/>
        </w:tabs>
        <w:ind w:left="2292" w:hanging="1935"/>
      </w:pPr>
    </w:lvl>
  </w:abstractNum>
  <w:abstractNum w:abstractNumId="1">
    <w:nsid w:val="1DA321C2"/>
    <w:multiLevelType w:val="singleLevel"/>
    <w:tmpl w:val="B34044DC"/>
    <w:lvl w:ilvl="0">
      <w:start w:val="12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>
    <w:nsid w:val="2DE90C46"/>
    <w:multiLevelType w:val="multilevel"/>
    <w:tmpl w:val="FC5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640C"/>
    <w:multiLevelType w:val="singleLevel"/>
    <w:tmpl w:val="D122A816"/>
    <w:lvl w:ilvl="0">
      <w:start w:val="7"/>
      <w:numFmt w:val="decimalZero"/>
      <w:lvlText w:val="%1"/>
      <w:lvlJc w:val="left"/>
      <w:pPr>
        <w:tabs>
          <w:tab w:val="num" w:pos="1950"/>
        </w:tabs>
        <w:ind w:left="1950" w:hanging="1605"/>
      </w:pPr>
    </w:lvl>
  </w:abstractNum>
  <w:abstractNum w:abstractNumId="4">
    <w:nsid w:val="3631248C"/>
    <w:multiLevelType w:val="multilevel"/>
    <w:tmpl w:val="A1EED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3E279D"/>
    <w:multiLevelType w:val="multilevel"/>
    <w:tmpl w:val="8138C74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7901335"/>
    <w:multiLevelType w:val="multilevel"/>
    <w:tmpl w:val="5B28993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494772BD"/>
    <w:multiLevelType w:val="multilevel"/>
    <w:tmpl w:val="2D986F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52CD3"/>
    <w:multiLevelType w:val="singleLevel"/>
    <w:tmpl w:val="CA582DC8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5A400407"/>
    <w:multiLevelType w:val="singleLevel"/>
    <w:tmpl w:val="4810EFF6"/>
    <w:lvl w:ilvl="0">
      <w:start w:val="1"/>
      <w:numFmt w:val="lowerLetter"/>
      <w:lvlText w:val="%1)"/>
      <w:legacy w:legacy="1" w:legacySpace="0" w:legacyIndent="717"/>
      <w:lvlJc w:val="left"/>
      <w:pPr>
        <w:ind w:left="1074" w:hanging="717"/>
      </w:pPr>
    </w:lvl>
  </w:abstractNum>
  <w:abstractNum w:abstractNumId="10">
    <w:nsid w:val="5A412966"/>
    <w:multiLevelType w:val="singleLevel"/>
    <w:tmpl w:val="D9E84B92"/>
    <w:lvl w:ilvl="0">
      <w:start w:val="17"/>
      <w:numFmt w:val="decimal"/>
      <w:lvlText w:val="%1"/>
      <w:lvlJc w:val="left"/>
      <w:pPr>
        <w:tabs>
          <w:tab w:val="num" w:pos="1212"/>
        </w:tabs>
        <w:ind w:left="1212" w:hanging="795"/>
      </w:pPr>
    </w:lvl>
  </w:abstractNum>
  <w:abstractNum w:abstractNumId="11">
    <w:nsid w:val="5A751130"/>
    <w:multiLevelType w:val="singleLevel"/>
    <w:tmpl w:val="948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BB7F45"/>
    <w:multiLevelType w:val="multilevel"/>
    <w:tmpl w:val="9392B9F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080EAE"/>
    <w:multiLevelType w:val="singleLevel"/>
    <w:tmpl w:val="9CC254C6"/>
    <w:lvl w:ilvl="0">
      <w:start w:val="13"/>
      <w:numFmt w:val="decimal"/>
      <w:lvlText w:val="%1"/>
      <w:lvlJc w:val="left"/>
      <w:pPr>
        <w:tabs>
          <w:tab w:val="num" w:pos="1347"/>
        </w:tabs>
        <w:ind w:left="1347" w:hanging="870"/>
      </w:pPr>
    </w:lvl>
  </w:abstractNum>
  <w:abstractNum w:abstractNumId="14">
    <w:nsid w:val="7A88738E"/>
    <w:multiLevelType w:val="singleLevel"/>
    <w:tmpl w:val="C0A29CDC"/>
    <w:lvl w:ilvl="0">
      <w:start w:val="19"/>
      <w:numFmt w:val="decimal"/>
      <w:lvlText w:val="%1"/>
      <w:lvlJc w:val="left"/>
      <w:pPr>
        <w:tabs>
          <w:tab w:val="num" w:pos="777"/>
        </w:tabs>
        <w:ind w:left="777" w:hanging="360"/>
      </w:pPr>
    </w:lvl>
  </w:abstractNum>
  <w:abstractNum w:abstractNumId="15">
    <w:nsid w:val="7E5C74E0"/>
    <w:multiLevelType w:val="singleLevel"/>
    <w:tmpl w:val="FA204C54"/>
    <w:lvl w:ilvl="0">
      <w:start w:val="51"/>
      <w:numFmt w:val="decimal"/>
      <w:lvlText w:val="%1"/>
      <w:lvlJc w:val="left"/>
      <w:pPr>
        <w:tabs>
          <w:tab w:val="num" w:pos="1155"/>
        </w:tabs>
        <w:ind w:left="1155" w:hanging="750"/>
      </w:pPr>
    </w:lvl>
  </w:abstractNum>
  <w:num w:numId="1">
    <w:abstractNumId w:val="3"/>
    <w:lvlOverride w:ilvl="0">
      <w:startOverride w:val="7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13"/>
    <w:lvlOverride w:ilvl="0">
      <w:startOverride w:val="13"/>
    </w:lvlOverride>
  </w:num>
  <w:num w:numId="5">
    <w:abstractNumId w:val="10"/>
    <w:lvlOverride w:ilvl="0">
      <w:startOverride w:val="17"/>
    </w:lvlOverride>
  </w:num>
  <w:num w:numId="6">
    <w:abstractNumId w:val="14"/>
    <w:lvlOverride w:ilvl="0">
      <w:startOverride w:val="19"/>
    </w:lvlOverride>
  </w:num>
  <w:num w:numId="7">
    <w:abstractNumId w:val="15"/>
    <w:lvlOverride w:ilvl="0">
      <w:startOverride w:val="5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44"/>
    <w:rsid w:val="000C00B6"/>
    <w:rsid w:val="008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120" w:line="280" w:lineRule="atLeast"/>
      <w:outlineLvl w:val="3"/>
    </w:pPr>
    <w:rPr>
      <w:rFonts w:ascii="Verdana" w:hAnsi="Verdana"/>
      <w:b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120" w:line="280" w:lineRule="atLeast"/>
      <w:outlineLvl w:val="3"/>
    </w:pPr>
    <w:rPr>
      <w:rFonts w:ascii="Verdana" w:hAnsi="Verdana"/>
      <w:b/>
      <w:sz w:val="2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Hlášení o narození zvířat, jejich úhynu, ztrátě a přemístění</vt:lpstr>
      <vt:lpstr>Hlášení o narození zvířat, jejich úhynu, ztrátě a přemístění</vt:lpstr>
    </vt:vector>
  </TitlesOfParts>
  <Company>ČMSCH a.s.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narození zvířat, jejich úhynu, ztrátě a přemístění</dc:title>
  <dc:creator>Věra Spurná</dc:creator>
  <cp:lastModifiedBy>Hana Kučerová</cp:lastModifiedBy>
  <cp:revision>2</cp:revision>
  <cp:lastPrinted>2010-04-07T07:56:00Z</cp:lastPrinted>
  <dcterms:created xsi:type="dcterms:W3CDTF">2019-04-30T07:26:00Z</dcterms:created>
  <dcterms:modified xsi:type="dcterms:W3CDTF">2019-04-30T07:26:00Z</dcterms:modified>
</cp:coreProperties>
</file>